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0749" w14:textId="3107430C" w:rsidR="0094486B" w:rsidRDefault="00B52847" w:rsidP="0033154F">
      <w:pPr>
        <w:tabs>
          <w:tab w:val="left" w:pos="4644"/>
        </w:tabs>
        <w:spacing w:line="276" w:lineRule="auto"/>
        <w:jc w:val="center"/>
        <w:rPr>
          <w:b/>
          <w:color w:val="auto"/>
          <w:kern w:val="0"/>
          <w:sz w:val="28"/>
          <w:szCs w:val="24"/>
        </w:rPr>
      </w:pPr>
      <w:r w:rsidRPr="006F22B1">
        <w:rPr>
          <w:b/>
          <w:color w:val="auto"/>
          <w:kern w:val="0"/>
          <w:sz w:val="46"/>
          <w:szCs w:val="46"/>
        </w:rPr>
        <w:t>Abby</w:t>
      </w:r>
      <w:r w:rsidR="00391F22" w:rsidRPr="006F22B1">
        <w:rPr>
          <w:b/>
          <w:color w:val="auto"/>
          <w:kern w:val="0"/>
          <w:sz w:val="46"/>
          <w:szCs w:val="46"/>
        </w:rPr>
        <w:t xml:space="preserve"> Sides</w:t>
      </w:r>
      <w:r w:rsidR="004F25B1">
        <w:rPr>
          <w:b/>
          <w:color w:val="auto"/>
          <w:kern w:val="0"/>
          <w:sz w:val="46"/>
          <w:szCs w:val="46"/>
        </w:rPr>
        <w:t>, CPA</w:t>
      </w:r>
      <w:r w:rsidR="00984EB3">
        <w:rPr>
          <w:b/>
          <w:color w:val="auto"/>
          <w:kern w:val="0"/>
          <w:sz w:val="46"/>
          <w:szCs w:val="46"/>
        </w:rPr>
        <w:t>, CFE</w:t>
      </w:r>
      <w:r w:rsidR="008A6C7E">
        <w:rPr>
          <w:b/>
          <w:color w:val="auto"/>
          <w:kern w:val="0"/>
          <w:sz w:val="46"/>
          <w:szCs w:val="46"/>
        </w:rPr>
        <w:t>, MAcc</w:t>
      </w:r>
    </w:p>
    <w:p w14:paraId="65A82F42" w14:textId="353961F8" w:rsidR="00F82EF3" w:rsidRDefault="007D654E" w:rsidP="00F82EF3">
      <w:pPr>
        <w:spacing w:line="276" w:lineRule="auto"/>
        <w:jc w:val="center"/>
        <w:rPr>
          <w:kern w:val="0"/>
          <w:sz w:val="22"/>
        </w:rPr>
      </w:pPr>
      <w:r w:rsidRPr="007D654E">
        <w:rPr>
          <w:kern w:val="0"/>
          <w:sz w:val="22"/>
        </w:rPr>
        <w:t>amsides@go.olemiss.edu</w:t>
      </w:r>
    </w:p>
    <w:p w14:paraId="7F49B9D0" w14:textId="28CDB2F0" w:rsidR="00205A55" w:rsidRDefault="00F82EF3" w:rsidP="00205A55">
      <w:pPr>
        <w:spacing w:line="276" w:lineRule="auto"/>
        <w:jc w:val="center"/>
        <w:rPr>
          <w:kern w:val="0"/>
          <w:sz w:val="22"/>
        </w:rPr>
      </w:pPr>
      <w:r>
        <w:rPr>
          <w:kern w:val="0"/>
          <w:sz w:val="22"/>
        </w:rPr>
        <w:t>200 Conner Hall, University, MS 38677</w:t>
      </w:r>
    </w:p>
    <w:p w14:paraId="7656660B" w14:textId="77777777" w:rsidR="00205A55" w:rsidRPr="00205A55" w:rsidRDefault="00205A55" w:rsidP="00205A55">
      <w:pPr>
        <w:jc w:val="center"/>
        <w:rPr>
          <w:kern w:val="0"/>
          <w:sz w:val="22"/>
        </w:rPr>
      </w:pPr>
    </w:p>
    <w:p w14:paraId="47F30F25" w14:textId="77777777" w:rsidR="006B1393" w:rsidRPr="006B1393" w:rsidRDefault="006B1393" w:rsidP="006B1393">
      <w:pPr>
        <w:spacing w:line="276" w:lineRule="auto"/>
        <w:jc w:val="center"/>
        <w:rPr>
          <w:kern w:val="0"/>
          <w:sz w:val="14"/>
          <w:szCs w:val="14"/>
        </w:rPr>
      </w:pPr>
    </w:p>
    <w:p w14:paraId="5298E35E" w14:textId="77777777" w:rsidR="00AE1480" w:rsidRPr="006B1393" w:rsidRDefault="006B1393" w:rsidP="006B1393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1D038B7C" w14:textId="6F30DF04" w:rsidR="00244890" w:rsidRDefault="00465166" w:rsidP="00290E63">
      <w:pPr>
        <w:pStyle w:val="NoSpacing"/>
        <w:rPr>
          <w:b/>
          <w:sz w:val="22"/>
        </w:rPr>
      </w:pPr>
      <w:r>
        <w:rPr>
          <w:b/>
          <w:sz w:val="22"/>
        </w:rPr>
        <w:t>EDUCATION</w:t>
      </w:r>
      <w:r w:rsidR="00B6206B">
        <w:rPr>
          <w:b/>
          <w:sz w:val="22"/>
        </w:rPr>
        <w:tab/>
      </w:r>
    </w:p>
    <w:p w14:paraId="3F4BB43D" w14:textId="77777777" w:rsidR="00465166" w:rsidRPr="006B1393" w:rsidRDefault="00465166" w:rsidP="0046516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20AC6FF7" w14:textId="6609B221" w:rsidR="00154556" w:rsidRDefault="00A81DD0" w:rsidP="00290E63">
      <w:pPr>
        <w:pStyle w:val="NoSpacing"/>
        <w:rPr>
          <w:bCs/>
          <w:sz w:val="22"/>
        </w:rPr>
      </w:pPr>
      <w:r>
        <w:rPr>
          <w:b/>
          <w:sz w:val="22"/>
        </w:rPr>
        <w:t>Doctor of Philosophy</w:t>
      </w:r>
      <w:r w:rsidR="00B6206B">
        <w:rPr>
          <w:b/>
          <w:sz w:val="22"/>
        </w:rPr>
        <w:t xml:space="preserve">, Accountancy, </w:t>
      </w:r>
      <w:r w:rsidR="00B6206B">
        <w:rPr>
          <w:bCs/>
          <w:sz w:val="22"/>
        </w:rPr>
        <w:t>2027 (Anticipated)</w:t>
      </w:r>
    </w:p>
    <w:p w14:paraId="4017683A" w14:textId="36331EBB" w:rsidR="00B6206B" w:rsidRPr="00B6206B" w:rsidRDefault="00B6206B" w:rsidP="00244890">
      <w:pPr>
        <w:pStyle w:val="NoSpacing"/>
        <w:ind w:firstLine="720"/>
        <w:rPr>
          <w:bCs/>
          <w:sz w:val="22"/>
        </w:rPr>
      </w:pPr>
      <w:r>
        <w:rPr>
          <w:bCs/>
          <w:sz w:val="22"/>
        </w:rPr>
        <w:t>University of Mississippi, Oxford, MS</w:t>
      </w:r>
    </w:p>
    <w:p w14:paraId="1282DDEB" w14:textId="77777777" w:rsidR="00290E63" w:rsidRDefault="00290E63" w:rsidP="00244890">
      <w:pPr>
        <w:pStyle w:val="NoSpacing"/>
        <w:rPr>
          <w:sz w:val="22"/>
        </w:rPr>
      </w:pPr>
      <w:r>
        <w:rPr>
          <w:b/>
          <w:sz w:val="22"/>
        </w:rPr>
        <w:t xml:space="preserve">Master of Accountancy, </w:t>
      </w:r>
      <w:r>
        <w:rPr>
          <w:sz w:val="22"/>
        </w:rPr>
        <w:t>December 2020</w:t>
      </w:r>
    </w:p>
    <w:p w14:paraId="41882FA7" w14:textId="622EB357" w:rsidR="00290E63" w:rsidRDefault="00290E63" w:rsidP="00290E63">
      <w:pPr>
        <w:pStyle w:val="NoSpacing"/>
        <w:rPr>
          <w:sz w:val="22"/>
        </w:rPr>
      </w:pPr>
      <w:r>
        <w:rPr>
          <w:sz w:val="22"/>
        </w:rPr>
        <w:tab/>
        <w:t>University of North Alabama, Florence, AL</w:t>
      </w:r>
    </w:p>
    <w:p w14:paraId="3AD82EA9" w14:textId="564E5D21" w:rsidR="00290E63" w:rsidRPr="00465166" w:rsidRDefault="00290E63" w:rsidP="006B1393">
      <w:pPr>
        <w:pStyle w:val="NoSpacing"/>
        <w:rPr>
          <w:sz w:val="22"/>
        </w:rPr>
      </w:pPr>
      <w:r>
        <w:rPr>
          <w:sz w:val="22"/>
        </w:rPr>
        <w:tab/>
        <w:t xml:space="preserve">GPA: 4.0/4.0 </w:t>
      </w:r>
    </w:p>
    <w:p w14:paraId="15D89BFC" w14:textId="77777777" w:rsidR="00465166" w:rsidRDefault="008426AF" w:rsidP="00465166">
      <w:pPr>
        <w:pStyle w:val="NoSpacing"/>
        <w:rPr>
          <w:sz w:val="22"/>
        </w:rPr>
      </w:pPr>
      <w:r w:rsidRPr="005F3D0A">
        <w:rPr>
          <w:b/>
          <w:sz w:val="22"/>
        </w:rPr>
        <w:t xml:space="preserve">Bachelor of Business Administration, </w:t>
      </w:r>
      <w:r w:rsidR="00653311">
        <w:rPr>
          <w:sz w:val="22"/>
        </w:rPr>
        <w:t>December 2018</w:t>
      </w:r>
      <w:r w:rsidRPr="005F3D0A">
        <w:rPr>
          <w:sz w:val="22"/>
        </w:rPr>
        <w:br/>
      </w:r>
      <w:r w:rsidRPr="005F3D0A">
        <w:rPr>
          <w:sz w:val="22"/>
        </w:rPr>
        <w:tab/>
        <w:t>University of North Alabama, Florence, AL</w:t>
      </w:r>
      <w:r w:rsidRPr="005F3D0A">
        <w:rPr>
          <w:sz w:val="22"/>
        </w:rPr>
        <w:br/>
      </w:r>
      <w:r w:rsidRPr="005F3D0A">
        <w:rPr>
          <w:sz w:val="22"/>
        </w:rPr>
        <w:tab/>
      </w:r>
      <w:r w:rsidR="009610BF" w:rsidRPr="005F3D0A">
        <w:rPr>
          <w:sz w:val="22"/>
        </w:rPr>
        <w:t>Major: Accounting</w:t>
      </w:r>
      <w:r w:rsidR="009610BF" w:rsidRPr="005F3D0A">
        <w:rPr>
          <w:sz w:val="22"/>
        </w:rPr>
        <w:tab/>
      </w:r>
      <w:r w:rsidR="009610BF" w:rsidRPr="005F3D0A">
        <w:rPr>
          <w:sz w:val="22"/>
        </w:rPr>
        <w:tab/>
      </w:r>
    </w:p>
    <w:p w14:paraId="4E5780B0" w14:textId="17579415" w:rsidR="00391F22" w:rsidRPr="005F3D0A" w:rsidRDefault="00391F22" w:rsidP="00465166">
      <w:pPr>
        <w:pStyle w:val="NoSpacing"/>
        <w:ind w:firstLine="720"/>
        <w:rPr>
          <w:sz w:val="22"/>
        </w:rPr>
      </w:pPr>
      <w:r w:rsidRPr="005F3D0A">
        <w:rPr>
          <w:sz w:val="22"/>
        </w:rPr>
        <w:t>GPA: 4.0</w:t>
      </w:r>
      <w:r w:rsidR="008426AF" w:rsidRPr="005F3D0A">
        <w:rPr>
          <w:sz w:val="22"/>
        </w:rPr>
        <w:t>/4.0</w:t>
      </w:r>
      <w:r w:rsidR="00F82EF3">
        <w:rPr>
          <w:sz w:val="22"/>
        </w:rPr>
        <w:t>, Graduated Summa Cum Laude</w:t>
      </w:r>
    </w:p>
    <w:p w14:paraId="6EC5795C" w14:textId="77777777" w:rsidR="00205A55" w:rsidRPr="005F3D0A" w:rsidRDefault="00205A55" w:rsidP="006B1393">
      <w:pPr>
        <w:pStyle w:val="NoSpacing"/>
        <w:rPr>
          <w:sz w:val="22"/>
        </w:rPr>
      </w:pPr>
    </w:p>
    <w:p w14:paraId="30E9A1B7" w14:textId="3E8AF4C6" w:rsidR="00465166" w:rsidRDefault="00D867B5" w:rsidP="006B1393">
      <w:pPr>
        <w:pStyle w:val="NoSpacing"/>
        <w:rPr>
          <w:b/>
          <w:sz w:val="22"/>
        </w:rPr>
      </w:pPr>
      <w:r>
        <w:rPr>
          <w:b/>
          <w:sz w:val="22"/>
        </w:rPr>
        <w:t>C</w:t>
      </w:r>
      <w:r w:rsidR="00465166">
        <w:rPr>
          <w:b/>
          <w:sz w:val="22"/>
        </w:rPr>
        <w:t>ERTIFICATIONS</w:t>
      </w:r>
    </w:p>
    <w:p w14:paraId="73CDCA7F" w14:textId="77777777" w:rsidR="00465166" w:rsidRPr="006B1393" w:rsidRDefault="00465166" w:rsidP="0046516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06194DFD" w14:textId="4FE1821C" w:rsidR="00D867B5" w:rsidRPr="004F25B1" w:rsidRDefault="00D867B5" w:rsidP="006B1393">
      <w:pPr>
        <w:pStyle w:val="NoSpacing"/>
        <w:rPr>
          <w:bCs/>
          <w:sz w:val="22"/>
        </w:rPr>
      </w:pPr>
      <w:r w:rsidRPr="00D867B5">
        <w:rPr>
          <w:b/>
          <w:sz w:val="22"/>
        </w:rPr>
        <w:t>Certified Public Accountant</w:t>
      </w:r>
      <w:r w:rsidR="009813FF">
        <w:rPr>
          <w:b/>
          <w:sz w:val="22"/>
        </w:rPr>
        <w:t>,</w:t>
      </w:r>
      <w:r>
        <w:rPr>
          <w:bCs/>
          <w:sz w:val="22"/>
        </w:rPr>
        <w:t xml:space="preserve"> </w:t>
      </w:r>
      <w:r w:rsidR="00053177">
        <w:rPr>
          <w:bCs/>
          <w:i/>
          <w:iCs/>
          <w:sz w:val="22"/>
        </w:rPr>
        <w:t>Active</w:t>
      </w:r>
      <w:r w:rsidR="009813FF">
        <w:rPr>
          <w:bCs/>
          <w:i/>
          <w:iCs/>
          <w:sz w:val="22"/>
        </w:rPr>
        <w:t xml:space="preserve">, </w:t>
      </w:r>
      <w:r w:rsidR="004F25B1">
        <w:rPr>
          <w:bCs/>
          <w:sz w:val="22"/>
        </w:rPr>
        <w:t>State of Alabama</w:t>
      </w:r>
    </w:p>
    <w:p w14:paraId="26CC0576" w14:textId="72D5D034" w:rsidR="00D867B5" w:rsidRDefault="00D867B5" w:rsidP="006B1393">
      <w:pPr>
        <w:pStyle w:val="NoSpacing"/>
        <w:rPr>
          <w:bCs/>
          <w:sz w:val="22"/>
        </w:rPr>
      </w:pPr>
      <w:r>
        <w:rPr>
          <w:b/>
          <w:sz w:val="22"/>
        </w:rPr>
        <w:t>Certified Fraud Examiner</w:t>
      </w:r>
    </w:p>
    <w:p w14:paraId="26AB3E2A" w14:textId="3A700DA4" w:rsidR="00145682" w:rsidRDefault="00145682" w:rsidP="006B1393">
      <w:pPr>
        <w:pStyle w:val="NoSpacing"/>
        <w:rPr>
          <w:bCs/>
          <w:sz w:val="22"/>
        </w:rPr>
      </w:pPr>
      <w:r>
        <w:rPr>
          <w:b/>
          <w:sz w:val="22"/>
        </w:rPr>
        <w:t xml:space="preserve">Certified Internal Auditor – </w:t>
      </w:r>
      <w:r>
        <w:rPr>
          <w:bCs/>
          <w:sz w:val="22"/>
        </w:rPr>
        <w:t>Candidate</w:t>
      </w:r>
    </w:p>
    <w:p w14:paraId="04435C6E" w14:textId="540C4D54" w:rsidR="00145682" w:rsidRDefault="00145682" w:rsidP="00465166">
      <w:pPr>
        <w:pStyle w:val="NoSpacing"/>
        <w:ind w:firstLine="720"/>
        <w:rPr>
          <w:bCs/>
          <w:sz w:val="22"/>
        </w:rPr>
      </w:pPr>
      <w:r>
        <w:rPr>
          <w:bCs/>
          <w:sz w:val="22"/>
        </w:rPr>
        <w:t xml:space="preserve">Part 1 – </w:t>
      </w:r>
      <w:r w:rsidR="00CE5E0E">
        <w:rPr>
          <w:bCs/>
          <w:sz w:val="22"/>
        </w:rPr>
        <w:t>Passed</w:t>
      </w:r>
    </w:p>
    <w:p w14:paraId="12A6AF07" w14:textId="76FF6801" w:rsidR="00592D19" w:rsidRDefault="00592D19" w:rsidP="006B1393">
      <w:pPr>
        <w:pStyle w:val="NoSpacing"/>
        <w:rPr>
          <w:bCs/>
          <w:sz w:val="22"/>
        </w:rPr>
      </w:pPr>
      <w:r>
        <w:rPr>
          <w:bCs/>
          <w:sz w:val="22"/>
        </w:rPr>
        <w:tab/>
        <w:t xml:space="preserve">Part 2 – </w:t>
      </w:r>
      <w:r w:rsidR="00F82EF3">
        <w:rPr>
          <w:bCs/>
          <w:sz w:val="22"/>
        </w:rPr>
        <w:t>Scheduled</w:t>
      </w:r>
    </w:p>
    <w:p w14:paraId="4216F087" w14:textId="3F45DC0F" w:rsidR="00592D19" w:rsidRDefault="00592D19" w:rsidP="006B1393">
      <w:pPr>
        <w:pStyle w:val="NoSpacing"/>
        <w:rPr>
          <w:bCs/>
          <w:sz w:val="22"/>
        </w:rPr>
      </w:pPr>
      <w:r>
        <w:rPr>
          <w:bCs/>
          <w:sz w:val="22"/>
        </w:rPr>
        <w:tab/>
        <w:t xml:space="preserve">Part 3 – </w:t>
      </w:r>
      <w:r w:rsidR="00CE5E0E">
        <w:rPr>
          <w:bCs/>
          <w:sz w:val="22"/>
        </w:rPr>
        <w:t>Passed</w:t>
      </w:r>
    </w:p>
    <w:p w14:paraId="1627EF9A" w14:textId="73DD23C6" w:rsidR="00592D19" w:rsidRDefault="00592D19" w:rsidP="006B1393">
      <w:pPr>
        <w:pStyle w:val="NoSpacing"/>
        <w:rPr>
          <w:bCs/>
          <w:sz w:val="22"/>
        </w:rPr>
      </w:pPr>
    </w:p>
    <w:p w14:paraId="51A50171" w14:textId="77777777" w:rsidR="00465166" w:rsidRDefault="00E825A0" w:rsidP="00465166">
      <w:pPr>
        <w:pStyle w:val="NoSpacing"/>
        <w:rPr>
          <w:b/>
          <w:sz w:val="22"/>
        </w:rPr>
      </w:pPr>
      <w:r>
        <w:rPr>
          <w:b/>
          <w:sz w:val="22"/>
        </w:rPr>
        <w:t>P</w:t>
      </w:r>
      <w:r w:rsidR="00465166">
        <w:rPr>
          <w:b/>
          <w:sz w:val="22"/>
        </w:rPr>
        <w:t>ROFESSIONAL EXPERIENCE</w:t>
      </w:r>
    </w:p>
    <w:p w14:paraId="036821D7" w14:textId="24CB4BE5" w:rsidR="00057FF9" w:rsidRPr="00465166" w:rsidRDefault="008426AF" w:rsidP="0046516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 w:rsidRPr="005F3D0A">
        <w:rPr>
          <w:sz w:val="22"/>
        </w:rPr>
        <w:tab/>
      </w:r>
      <w:r w:rsidR="00465166">
        <w:rPr>
          <w:kern w:val="0"/>
          <w:sz w:val="2"/>
          <w:szCs w:val="2"/>
        </w:rPr>
        <w:tab/>
      </w:r>
      <w:r w:rsidR="00465166">
        <w:rPr>
          <w:kern w:val="0"/>
          <w:sz w:val="2"/>
          <w:szCs w:val="2"/>
        </w:rPr>
        <w:tab/>
      </w:r>
    </w:p>
    <w:p w14:paraId="59721567" w14:textId="77777777" w:rsidR="00465166" w:rsidRPr="00B6206B" w:rsidRDefault="00465166" w:rsidP="00465166">
      <w:pPr>
        <w:pStyle w:val="NoSpacing"/>
        <w:rPr>
          <w:sz w:val="22"/>
        </w:rPr>
      </w:pPr>
      <w:r>
        <w:rPr>
          <w:b/>
          <w:bCs/>
          <w:sz w:val="22"/>
        </w:rPr>
        <w:t xml:space="preserve">Graduate Assistant, </w:t>
      </w:r>
      <w:r>
        <w:rPr>
          <w:sz w:val="22"/>
        </w:rPr>
        <w:t xml:space="preserve">August 2022 – Present </w:t>
      </w:r>
    </w:p>
    <w:p w14:paraId="08ABE7F0" w14:textId="3324BBED" w:rsidR="00465166" w:rsidRPr="00B6206B" w:rsidRDefault="00465166" w:rsidP="00F05EFE">
      <w:pPr>
        <w:pStyle w:val="NoSpacing"/>
        <w:ind w:firstLine="720"/>
        <w:rPr>
          <w:bCs/>
          <w:sz w:val="22"/>
        </w:rPr>
      </w:pPr>
      <w:r>
        <w:rPr>
          <w:bCs/>
          <w:sz w:val="22"/>
        </w:rPr>
        <w:t>University of Mississippi, Oxford, MS</w:t>
      </w:r>
    </w:p>
    <w:p w14:paraId="01458F1A" w14:textId="77777777" w:rsidR="008A3055" w:rsidRDefault="008A3055" w:rsidP="00465166">
      <w:pPr>
        <w:pStyle w:val="NoSpacing"/>
        <w:rPr>
          <w:sz w:val="22"/>
        </w:rPr>
      </w:pPr>
      <w:r w:rsidRPr="005F3F12">
        <w:rPr>
          <w:b/>
          <w:bCs/>
          <w:sz w:val="22"/>
        </w:rPr>
        <w:t>Financial Improvement and Audit Readiness Consultant</w:t>
      </w:r>
      <w:r>
        <w:rPr>
          <w:sz w:val="22"/>
        </w:rPr>
        <w:t>, March 2021 – Present</w:t>
      </w:r>
    </w:p>
    <w:p w14:paraId="79D90822" w14:textId="56A48635" w:rsidR="008A3055" w:rsidRDefault="008A3055" w:rsidP="00465166">
      <w:pPr>
        <w:pStyle w:val="NoSpacing"/>
        <w:ind w:firstLine="720"/>
        <w:rPr>
          <w:bCs/>
          <w:sz w:val="22"/>
        </w:rPr>
      </w:pPr>
      <w:r>
        <w:rPr>
          <w:bCs/>
          <w:sz w:val="22"/>
        </w:rPr>
        <w:t>Guidehouse Inc., Huntsville, AL</w:t>
      </w:r>
    </w:p>
    <w:p w14:paraId="1619F744" w14:textId="262B44B8" w:rsidR="008A3055" w:rsidRPr="005F3F12" w:rsidRDefault="008A3055" w:rsidP="008A3055">
      <w:pPr>
        <w:pStyle w:val="NoSpacing"/>
        <w:rPr>
          <w:bCs/>
          <w:sz w:val="22"/>
        </w:rPr>
      </w:pPr>
      <w:r>
        <w:rPr>
          <w:bCs/>
          <w:sz w:val="22"/>
        </w:rPr>
        <w:tab/>
        <w:t>Assessable Unit Lead, June 2021 – March 2022</w:t>
      </w:r>
    </w:p>
    <w:p w14:paraId="632B8838" w14:textId="3983DEBE" w:rsidR="003340A3" w:rsidRPr="00FF5094" w:rsidRDefault="00FF5094" w:rsidP="00465166">
      <w:pPr>
        <w:pStyle w:val="NoSpacing"/>
        <w:rPr>
          <w:sz w:val="22"/>
        </w:rPr>
      </w:pPr>
      <w:r>
        <w:rPr>
          <w:b/>
          <w:bCs/>
          <w:sz w:val="22"/>
        </w:rPr>
        <w:t xml:space="preserve">Internal Auditor, </w:t>
      </w:r>
      <w:r>
        <w:rPr>
          <w:sz w:val="22"/>
        </w:rPr>
        <w:t xml:space="preserve">January 2020 – </w:t>
      </w:r>
      <w:r w:rsidR="005F3F12">
        <w:rPr>
          <w:sz w:val="22"/>
        </w:rPr>
        <w:t>March 2021</w:t>
      </w:r>
      <w:r>
        <w:rPr>
          <w:sz w:val="22"/>
        </w:rPr>
        <w:t xml:space="preserve"> </w:t>
      </w:r>
    </w:p>
    <w:p w14:paraId="70496621" w14:textId="64F806FB" w:rsidR="00822D5B" w:rsidRDefault="00822D5B" w:rsidP="00822D5B">
      <w:pPr>
        <w:pStyle w:val="NoSpacing"/>
        <w:rPr>
          <w:sz w:val="22"/>
        </w:rPr>
      </w:pPr>
      <w:r>
        <w:rPr>
          <w:b/>
          <w:bCs/>
          <w:sz w:val="22"/>
        </w:rPr>
        <w:tab/>
      </w:r>
      <w:r w:rsidR="003A3758">
        <w:rPr>
          <w:sz w:val="22"/>
        </w:rPr>
        <w:t>University of North Alabama, Business and Financial Affairs, Florence, AL</w:t>
      </w:r>
    </w:p>
    <w:p w14:paraId="27D5E280" w14:textId="5A0088C7" w:rsidR="00822D5B" w:rsidRDefault="00465166" w:rsidP="00465166">
      <w:pPr>
        <w:pStyle w:val="NoSpacing"/>
        <w:rPr>
          <w:sz w:val="22"/>
        </w:rPr>
      </w:pPr>
      <w:r>
        <w:rPr>
          <w:b/>
          <w:bCs/>
          <w:sz w:val="22"/>
        </w:rPr>
        <w:t>A</w:t>
      </w:r>
      <w:r w:rsidR="00822D5B">
        <w:rPr>
          <w:b/>
          <w:bCs/>
          <w:sz w:val="22"/>
        </w:rPr>
        <w:t xml:space="preserve">ccounting Clerk, </w:t>
      </w:r>
      <w:r w:rsidR="00822D5B">
        <w:rPr>
          <w:sz w:val="22"/>
        </w:rPr>
        <w:t xml:space="preserve">April 2019 – </w:t>
      </w:r>
      <w:r w:rsidR="00FF5094">
        <w:rPr>
          <w:sz w:val="22"/>
        </w:rPr>
        <w:t>January 2020</w:t>
      </w:r>
    </w:p>
    <w:p w14:paraId="535F04D1" w14:textId="618C2178" w:rsidR="00822D5B" w:rsidRDefault="00822D5B" w:rsidP="00822D5B">
      <w:pPr>
        <w:pStyle w:val="NoSpacing"/>
        <w:rPr>
          <w:bCs/>
          <w:sz w:val="22"/>
        </w:rPr>
      </w:pPr>
      <w:r>
        <w:rPr>
          <w:b/>
          <w:sz w:val="22"/>
        </w:rPr>
        <w:tab/>
      </w:r>
      <w:r>
        <w:rPr>
          <w:bCs/>
          <w:sz w:val="22"/>
        </w:rPr>
        <w:t>University of North Alabama, Business and Financial Affairs, Florence, AL</w:t>
      </w:r>
    </w:p>
    <w:p w14:paraId="0392ABF6" w14:textId="74629C70" w:rsidR="00154556" w:rsidRPr="00154556" w:rsidRDefault="009813FF" w:rsidP="00465166">
      <w:pPr>
        <w:pStyle w:val="NoSpacing"/>
        <w:rPr>
          <w:sz w:val="22"/>
        </w:rPr>
      </w:pPr>
      <w:r>
        <w:rPr>
          <w:b/>
          <w:sz w:val="22"/>
        </w:rPr>
        <w:t xml:space="preserve">Full-Time </w:t>
      </w:r>
      <w:r w:rsidR="00800F2E">
        <w:rPr>
          <w:b/>
          <w:sz w:val="22"/>
        </w:rPr>
        <w:t>Audit Intern</w:t>
      </w:r>
      <w:r w:rsidR="00154556">
        <w:rPr>
          <w:b/>
          <w:sz w:val="22"/>
        </w:rPr>
        <w:t xml:space="preserve">, </w:t>
      </w:r>
      <w:r w:rsidR="00154556">
        <w:rPr>
          <w:sz w:val="22"/>
        </w:rPr>
        <w:t>November 2018 – April 2019</w:t>
      </w:r>
    </w:p>
    <w:p w14:paraId="55E26FA9" w14:textId="57D55988" w:rsidR="00154556" w:rsidRPr="00154556" w:rsidRDefault="00913302" w:rsidP="00465166">
      <w:pPr>
        <w:pStyle w:val="NoSpacing"/>
        <w:rPr>
          <w:sz w:val="22"/>
        </w:rPr>
      </w:pPr>
      <w:r>
        <w:rPr>
          <w:b/>
          <w:sz w:val="22"/>
        </w:rPr>
        <w:tab/>
      </w:r>
      <w:r w:rsidR="00800F2E">
        <w:rPr>
          <w:sz w:val="22"/>
        </w:rPr>
        <w:t>CDPA, PC, Athens, AL</w:t>
      </w:r>
    </w:p>
    <w:p w14:paraId="1E88A995" w14:textId="43483DDE" w:rsidR="00074696" w:rsidRDefault="00074696" w:rsidP="00074696">
      <w:pPr>
        <w:pStyle w:val="NoSpacing"/>
        <w:rPr>
          <w:sz w:val="22"/>
        </w:rPr>
      </w:pPr>
    </w:p>
    <w:p w14:paraId="51033C35" w14:textId="753F6E0A" w:rsidR="0033154F" w:rsidRDefault="0033154F" w:rsidP="00465166">
      <w:pPr>
        <w:pStyle w:val="NoSpacing"/>
        <w:rPr>
          <w:b/>
          <w:sz w:val="22"/>
        </w:rPr>
      </w:pPr>
      <w:r>
        <w:rPr>
          <w:b/>
          <w:sz w:val="22"/>
        </w:rPr>
        <w:t>PROFESSIONAL ORGANIZATIONS</w:t>
      </w:r>
    </w:p>
    <w:p w14:paraId="5134E8B2" w14:textId="0957A677" w:rsidR="0033154F" w:rsidRDefault="0033154F" w:rsidP="0033154F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2"/>
          <w:szCs w:val="2"/>
        </w:rPr>
      </w:pPr>
      <w:r w:rsidRPr="005F3D0A">
        <w:rPr>
          <w:sz w:val="22"/>
        </w:rPr>
        <w:tab/>
      </w: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61DA5A6B" w14:textId="77777777" w:rsidR="0033154F" w:rsidRPr="009C5A6B" w:rsidRDefault="0033154F" w:rsidP="0033154F">
      <w:pPr>
        <w:pStyle w:val="NoSpacing"/>
        <w:rPr>
          <w:bCs/>
          <w:sz w:val="22"/>
        </w:rPr>
      </w:pPr>
      <w:r>
        <w:rPr>
          <w:bCs/>
          <w:sz w:val="22"/>
        </w:rPr>
        <w:t>Alabama Society of Certified Public Accountants (ASCPA)</w:t>
      </w:r>
    </w:p>
    <w:p w14:paraId="10CB9949" w14:textId="567453CC" w:rsidR="0033154F" w:rsidRDefault="0033154F" w:rsidP="0033154F">
      <w:pPr>
        <w:pStyle w:val="NoSpacing"/>
        <w:rPr>
          <w:bCs/>
          <w:sz w:val="22"/>
        </w:rPr>
      </w:pPr>
      <w:r>
        <w:rPr>
          <w:bCs/>
          <w:sz w:val="22"/>
        </w:rPr>
        <w:t>American Institute of Certified Public Accountants (AICPA)</w:t>
      </w:r>
    </w:p>
    <w:p w14:paraId="47BF8EC1" w14:textId="3C4D6589" w:rsidR="00205A55" w:rsidRDefault="00205A55" w:rsidP="0033154F">
      <w:pPr>
        <w:pStyle w:val="NoSpacing"/>
        <w:rPr>
          <w:bCs/>
          <w:sz w:val="22"/>
        </w:rPr>
      </w:pPr>
      <w:r>
        <w:rPr>
          <w:bCs/>
          <w:sz w:val="22"/>
        </w:rPr>
        <w:t>American Accounting Association (AAA)</w:t>
      </w:r>
    </w:p>
    <w:p w14:paraId="6DC44AE7" w14:textId="05AEE69B" w:rsidR="0033154F" w:rsidRDefault="0033154F" w:rsidP="0033154F">
      <w:pPr>
        <w:pStyle w:val="NoSpacing"/>
        <w:rPr>
          <w:bCs/>
          <w:sz w:val="22"/>
        </w:rPr>
      </w:pPr>
      <w:r>
        <w:rPr>
          <w:bCs/>
          <w:sz w:val="22"/>
        </w:rPr>
        <w:t>Association of Certified Fraud Examiners (ACFE)</w:t>
      </w:r>
    </w:p>
    <w:p w14:paraId="1E7A6167" w14:textId="7DFBF2E4" w:rsidR="0033154F" w:rsidRDefault="0033154F" w:rsidP="0033154F">
      <w:pPr>
        <w:pStyle w:val="NoSpacing"/>
        <w:rPr>
          <w:bCs/>
          <w:sz w:val="22"/>
        </w:rPr>
      </w:pPr>
      <w:r>
        <w:rPr>
          <w:bCs/>
          <w:sz w:val="22"/>
        </w:rPr>
        <w:t>Institute of Internal Auditors (IIA)</w:t>
      </w:r>
    </w:p>
    <w:p w14:paraId="0299D057" w14:textId="6E721B98" w:rsidR="0033154F" w:rsidRDefault="0033154F" w:rsidP="0033154F">
      <w:pPr>
        <w:pStyle w:val="NoSpacing"/>
        <w:rPr>
          <w:bCs/>
          <w:sz w:val="22"/>
        </w:rPr>
      </w:pPr>
      <w:r>
        <w:rPr>
          <w:bCs/>
          <w:sz w:val="22"/>
        </w:rPr>
        <w:t>Association of Government Accountants (AGA)</w:t>
      </w:r>
    </w:p>
    <w:p w14:paraId="2A998185" w14:textId="79B23ED5" w:rsidR="009813FF" w:rsidRDefault="009813FF" w:rsidP="0033154F">
      <w:pPr>
        <w:pStyle w:val="NoSpacing"/>
        <w:rPr>
          <w:bCs/>
          <w:sz w:val="22"/>
        </w:rPr>
      </w:pPr>
      <w:r>
        <w:rPr>
          <w:bCs/>
          <w:sz w:val="22"/>
        </w:rPr>
        <w:t>American Accounting Association (AAA)</w:t>
      </w:r>
    </w:p>
    <w:p w14:paraId="0341B8C2" w14:textId="77777777" w:rsidR="0033154F" w:rsidRPr="0033154F" w:rsidRDefault="0033154F" w:rsidP="0033154F">
      <w:pPr>
        <w:pStyle w:val="NoSpacing"/>
        <w:rPr>
          <w:bCs/>
          <w:sz w:val="22"/>
        </w:rPr>
      </w:pPr>
    </w:p>
    <w:p w14:paraId="778A655F" w14:textId="0DB41922" w:rsidR="00465166" w:rsidRDefault="00B55DDF" w:rsidP="00465166">
      <w:pPr>
        <w:pStyle w:val="NoSpacing"/>
        <w:rPr>
          <w:b/>
          <w:sz w:val="22"/>
        </w:rPr>
      </w:pPr>
      <w:r>
        <w:rPr>
          <w:b/>
          <w:sz w:val="22"/>
        </w:rPr>
        <w:t>L</w:t>
      </w:r>
      <w:r w:rsidR="00465166">
        <w:rPr>
          <w:b/>
          <w:sz w:val="22"/>
        </w:rPr>
        <w:t>EADERSHIP EXPERIENCE</w:t>
      </w:r>
    </w:p>
    <w:p w14:paraId="430AD612" w14:textId="0C317B1A" w:rsidR="00465166" w:rsidRPr="00465166" w:rsidRDefault="00465166" w:rsidP="0046516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 w:rsidRPr="005F3D0A">
        <w:rPr>
          <w:sz w:val="22"/>
        </w:rPr>
        <w:tab/>
      </w: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4BCBC479" w14:textId="2DE21799" w:rsidR="00465166" w:rsidRDefault="00465166" w:rsidP="00465166">
      <w:pPr>
        <w:pStyle w:val="NoSpacing"/>
        <w:rPr>
          <w:b/>
          <w:sz w:val="22"/>
        </w:rPr>
      </w:pPr>
      <w:r>
        <w:rPr>
          <w:b/>
          <w:sz w:val="22"/>
        </w:rPr>
        <w:t>Keller Key recipient, University of North Alabama, December 2018</w:t>
      </w:r>
    </w:p>
    <w:p w14:paraId="633D3C88" w14:textId="773943D7" w:rsidR="00465166" w:rsidRDefault="00465166" w:rsidP="00465166">
      <w:pPr>
        <w:pStyle w:val="NoSpacing"/>
        <w:rPr>
          <w:b/>
          <w:sz w:val="22"/>
        </w:rPr>
      </w:pPr>
      <w:r>
        <w:rPr>
          <w:b/>
          <w:sz w:val="22"/>
        </w:rPr>
        <w:t>Promising Alumni, University of North Alabama, 2018</w:t>
      </w:r>
    </w:p>
    <w:p w14:paraId="3FDB9DE2" w14:textId="77777777" w:rsidR="00465166" w:rsidRDefault="00465166" w:rsidP="00465166">
      <w:pPr>
        <w:pStyle w:val="NoSpacing"/>
        <w:rPr>
          <w:b/>
          <w:sz w:val="22"/>
        </w:rPr>
      </w:pPr>
      <w:proofErr w:type="spellStart"/>
      <w:r w:rsidRPr="007B381D">
        <w:rPr>
          <w:b/>
          <w:sz w:val="22"/>
        </w:rPr>
        <w:t>Huaiyin</w:t>
      </w:r>
      <w:proofErr w:type="spellEnd"/>
      <w:r w:rsidRPr="007B381D">
        <w:rPr>
          <w:b/>
          <w:sz w:val="22"/>
        </w:rPr>
        <w:t xml:space="preserve"> Normal University</w:t>
      </w:r>
      <w:r>
        <w:rPr>
          <w:b/>
          <w:sz w:val="22"/>
        </w:rPr>
        <w:t xml:space="preserve">, </w:t>
      </w:r>
      <w:proofErr w:type="spellStart"/>
      <w:r>
        <w:rPr>
          <w:b/>
          <w:sz w:val="22"/>
        </w:rPr>
        <w:t>Huai’in</w:t>
      </w:r>
      <w:proofErr w:type="spellEnd"/>
      <w:r>
        <w:rPr>
          <w:b/>
          <w:sz w:val="22"/>
        </w:rPr>
        <w:t>, China – May 2018</w:t>
      </w:r>
    </w:p>
    <w:p w14:paraId="4D1F0175" w14:textId="5E4CB57E" w:rsidR="00465166" w:rsidRPr="00465166" w:rsidRDefault="00465166" w:rsidP="00465166">
      <w:pPr>
        <w:pStyle w:val="NoSpacing"/>
        <w:ind w:firstLine="720"/>
        <w:rPr>
          <w:b/>
          <w:sz w:val="22"/>
        </w:rPr>
      </w:pPr>
      <w:r w:rsidRPr="007B381D">
        <w:rPr>
          <w:sz w:val="22"/>
        </w:rPr>
        <w:t>Teaching assistant for Principles of Accounting</w:t>
      </w:r>
      <w:r>
        <w:rPr>
          <w:sz w:val="22"/>
        </w:rPr>
        <w:t xml:space="preserve"> to an international cohort</w:t>
      </w:r>
    </w:p>
    <w:p w14:paraId="3987CD0E" w14:textId="506BF499" w:rsidR="00465166" w:rsidRDefault="00465166" w:rsidP="00465166">
      <w:pPr>
        <w:pStyle w:val="NoSpacing"/>
        <w:rPr>
          <w:b/>
          <w:sz w:val="22"/>
        </w:rPr>
      </w:pPr>
      <w:r w:rsidRPr="005F3D0A">
        <w:rPr>
          <w:b/>
          <w:sz w:val="22"/>
        </w:rPr>
        <w:lastRenderedPageBreak/>
        <w:t xml:space="preserve">Beta Alpha Psi, August 2017 – </w:t>
      </w:r>
      <w:r>
        <w:rPr>
          <w:b/>
          <w:sz w:val="22"/>
        </w:rPr>
        <w:t>December 2018</w:t>
      </w:r>
    </w:p>
    <w:p w14:paraId="52B48CF2" w14:textId="29D26CFA" w:rsidR="004C0FEB" w:rsidRPr="00A74FF7" w:rsidRDefault="00465166" w:rsidP="00465166">
      <w:pPr>
        <w:pStyle w:val="NoSpacing"/>
        <w:ind w:firstLine="720"/>
        <w:rPr>
          <w:sz w:val="22"/>
        </w:rPr>
      </w:pPr>
      <w:r>
        <w:rPr>
          <w:sz w:val="22"/>
        </w:rPr>
        <w:t>President, January 2018 – December 2018</w:t>
      </w:r>
    </w:p>
    <w:p w14:paraId="58767237" w14:textId="2ABDBDB6" w:rsidR="00752187" w:rsidRDefault="004E41D3" w:rsidP="006B1393">
      <w:pPr>
        <w:pStyle w:val="NoSpacing"/>
        <w:rPr>
          <w:b/>
          <w:sz w:val="22"/>
        </w:rPr>
      </w:pPr>
      <w:bookmarkStart w:id="0" w:name="_Hlk491807087"/>
      <w:r w:rsidRPr="005F3D0A">
        <w:rPr>
          <w:b/>
          <w:sz w:val="22"/>
        </w:rPr>
        <w:t>College of Business Ambassador</w:t>
      </w:r>
      <w:r w:rsidR="00752187" w:rsidRPr="005F3D0A">
        <w:rPr>
          <w:b/>
          <w:sz w:val="22"/>
        </w:rPr>
        <w:t xml:space="preserve">, August 2017 – </w:t>
      </w:r>
      <w:r w:rsidR="005F3F12">
        <w:rPr>
          <w:b/>
          <w:sz w:val="22"/>
        </w:rPr>
        <w:t>December 2020</w:t>
      </w:r>
    </w:p>
    <w:p w14:paraId="53088903" w14:textId="4C23A8D0" w:rsidR="00A74FF7" w:rsidRPr="00A74FF7" w:rsidRDefault="00A74FF7" w:rsidP="006B1393">
      <w:pPr>
        <w:pStyle w:val="NoSpacing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Lead Ambassador, </w:t>
      </w:r>
      <w:r w:rsidR="00463AD3">
        <w:rPr>
          <w:sz w:val="22"/>
        </w:rPr>
        <w:t>May</w:t>
      </w:r>
      <w:r>
        <w:rPr>
          <w:sz w:val="22"/>
        </w:rPr>
        <w:t xml:space="preserve"> 2018 – </w:t>
      </w:r>
      <w:r w:rsidR="00800F2E">
        <w:rPr>
          <w:sz w:val="22"/>
        </w:rPr>
        <w:t>December 2018</w:t>
      </w:r>
      <w:r>
        <w:rPr>
          <w:sz w:val="22"/>
        </w:rPr>
        <w:t xml:space="preserve"> </w:t>
      </w:r>
    </w:p>
    <w:bookmarkEnd w:id="0"/>
    <w:p w14:paraId="7D966356" w14:textId="633BE12B" w:rsidR="00800F2E" w:rsidRPr="003459AC" w:rsidRDefault="00800F2E" w:rsidP="00465166">
      <w:pPr>
        <w:pStyle w:val="NoSpacing"/>
        <w:rPr>
          <w:b/>
          <w:sz w:val="22"/>
        </w:rPr>
      </w:pPr>
      <w:r w:rsidRPr="003459AC">
        <w:rPr>
          <w:b/>
          <w:sz w:val="22"/>
        </w:rPr>
        <w:t>Beta Gamma Sigma, April 2018 –</w:t>
      </w:r>
      <w:r w:rsidR="00F9100A" w:rsidRPr="003459AC">
        <w:rPr>
          <w:b/>
          <w:sz w:val="22"/>
        </w:rPr>
        <w:t xml:space="preserve"> </w:t>
      </w:r>
      <w:r w:rsidR="00210CB1" w:rsidRPr="003459AC">
        <w:rPr>
          <w:b/>
          <w:sz w:val="22"/>
        </w:rPr>
        <w:t>May 2019</w:t>
      </w:r>
    </w:p>
    <w:p w14:paraId="5BA754DC" w14:textId="31B465F3" w:rsidR="008B5A83" w:rsidRDefault="00800F2E" w:rsidP="005A51BE">
      <w:pPr>
        <w:pStyle w:val="NoSpacing"/>
        <w:ind w:firstLine="720"/>
        <w:rPr>
          <w:sz w:val="22"/>
        </w:rPr>
      </w:pPr>
      <w:r>
        <w:rPr>
          <w:sz w:val="22"/>
        </w:rPr>
        <w:t>President, August 2018 – April 2019</w:t>
      </w:r>
    </w:p>
    <w:p w14:paraId="567DC024" w14:textId="7EA3EF1C" w:rsidR="00F9100A" w:rsidRDefault="00F9100A" w:rsidP="0033154F">
      <w:pPr>
        <w:pStyle w:val="NoSpacing"/>
        <w:rPr>
          <w:b/>
          <w:sz w:val="22"/>
        </w:rPr>
      </w:pPr>
      <w:r>
        <w:rPr>
          <w:b/>
          <w:sz w:val="22"/>
        </w:rPr>
        <w:t xml:space="preserve">ASCPA Campus Ambassador, May 2018 – </w:t>
      </w:r>
      <w:r w:rsidR="00B5341C">
        <w:rPr>
          <w:b/>
          <w:sz w:val="22"/>
        </w:rPr>
        <w:t>May 2019</w:t>
      </w:r>
      <w:r w:rsidR="00B5341C">
        <w:rPr>
          <w:b/>
          <w:sz w:val="22"/>
        </w:rPr>
        <w:tab/>
      </w:r>
    </w:p>
    <w:p w14:paraId="2826B086" w14:textId="540BFE9A" w:rsidR="00F9100A" w:rsidRDefault="00F9100A" w:rsidP="0033154F">
      <w:pPr>
        <w:pStyle w:val="NoSpacing"/>
        <w:rPr>
          <w:b/>
          <w:sz w:val="22"/>
        </w:rPr>
      </w:pPr>
      <w:r>
        <w:rPr>
          <w:b/>
          <w:sz w:val="22"/>
        </w:rPr>
        <w:t xml:space="preserve">Becker Campus Ambassador, May 2018 – </w:t>
      </w:r>
      <w:r w:rsidR="00B5341C">
        <w:rPr>
          <w:b/>
          <w:sz w:val="22"/>
        </w:rPr>
        <w:t>May 2019</w:t>
      </w:r>
      <w:r>
        <w:rPr>
          <w:b/>
          <w:sz w:val="22"/>
        </w:rPr>
        <w:t xml:space="preserve"> </w:t>
      </w:r>
    </w:p>
    <w:p w14:paraId="3CD5AEFC" w14:textId="137ED8DC" w:rsidR="001F50BE" w:rsidRPr="005F3D0A" w:rsidRDefault="001F50BE" w:rsidP="0033154F">
      <w:pPr>
        <w:pStyle w:val="NoSpacing"/>
        <w:rPr>
          <w:b/>
          <w:sz w:val="22"/>
        </w:rPr>
      </w:pPr>
      <w:r w:rsidRPr="005F3D0A">
        <w:rPr>
          <w:b/>
          <w:sz w:val="22"/>
        </w:rPr>
        <w:t>Phi Beta Lambda</w:t>
      </w:r>
      <w:r w:rsidR="00C9259D">
        <w:rPr>
          <w:b/>
          <w:sz w:val="22"/>
        </w:rPr>
        <w:t xml:space="preserve">, September 2016 – </w:t>
      </w:r>
      <w:r w:rsidR="00F9100A">
        <w:rPr>
          <w:b/>
          <w:sz w:val="22"/>
        </w:rPr>
        <w:t>May 2018</w:t>
      </w:r>
    </w:p>
    <w:p w14:paraId="27FCBE4E" w14:textId="6EE75D27" w:rsidR="00017CFF" w:rsidRPr="00A74FF7" w:rsidRDefault="004E0A93" w:rsidP="00205A55">
      <w:pPr>
        <w:pStyle w:val="NoSpacing"/>
        <w:ind w:firstLine="720"/>
        <w:rPr>
          <w:sz w:val="22"/>
        </w:rPr>
      </w:pPr>
      <w:r>
        <w:rPr>
          <w:sz w:val="22"/>
        </w:rPr>
        <w:t xml:space="preserve">State Competition: </w:t>
      </w:r>
      <w:r w:rsidR="006A1DC8">
        <w:rPr>
          <w:sz w:val="22"/>
        </w:rPr>
        <w:t>1</w:t>
      </w:r>
      <w:r w:rsidR="006A1DC8" w:rsidRPr="006A1DC8">
        <w:rPr>
          <w:sz w:val="22"/>
          <w:vertAlign w:val="superscript"/>
        </w:rPr>
        <w:t>st</w:t>
      </w:r>
      <w:r w:rsidR="006A1DC8">
        <w:rPr>
          <w:sz w:val="22"/>
        </w:rPr>
        <w:t xml:space="preserve"> place Financial Concepts</w:t>
      </w:r>
      <w:r>
        <w:rPr>
          <w:sz w:val="22"/>
        </w:rPr>
        <w:t xml:space="preserve">, </w:t>
      </w:r>
      <w:r w:rsidR="006A1DC8">
        <w:rPr>
          <w:sz w:val="22"/>
        </w:rPr>
        <w:t>2</w:t>
      </w:r>
      <w:r w:rsidR="006A1DC8" w:rsidRPr="006A1DC8">
        <w:rPr>
          <w:sz w:val="22"/>
        </w:rPr>
        <w:t>nd</w:t>
      </w:r>
      <w:r w:rsidR="006A1DC8">
        <w:rPr>
          <w:sz w:val="22"/>
        </w:rPr>
        <w:t xml:space="preserve"> place Personal Finance</w:t>
      </w:r>
      <w:r>
        <w:rPr>
          <w:sz w:val="22"/>
        </w:rPr>
        <w:t xml:space="preserve">, </w:t>
      </w:r>
      <w:r w:rsidR="006A1DC8">
        <w:rPr>
          <w:sz w:val="22"/>
        </w:rPr>
        <w:t>3</w:t>
      </w:r>
      <w:r w:rsidR="006A1DC8" w:rsidRPr="006A1DC8">
        <w:rPr>
          <w:sz w:val="22"/>
          <w:vertAlign w:val="superscript"/>
        </w:rPr>
        <w:t>rd</w:t>
      </w:r>
      <w:r w:rsidR="006A1DC8">
        <w:rPr>
          <w:sz w:val="22"/>
        </w:rPr>
        <w:t xml:space="preserve"> place Accounting Principals</w:t>
      </w:r>
    </w:p>
    <w:p w14:paraId="19282C90" w14:textId="6BD8F54B" w:rsidR="004326C5" w:rsidRDefault="004326C5" w:rsidP="00EA42FC">
      <w:pPr>
        <w:pStyle w:val="NoSpacing"/>
        <w:rPr>
          <w:b/>
          <w:sz w:val="22"/>
        </w:rPr>
      </w:pPr>
    </w:p>
    <w:p w14:paraId="7A7210C8" w14:textId="3D128130" w:rsidR="00546136" w:rsidRDefault="00546136" w:rsidP="00F81DC6">
      <w:pPr>
        <w:pStyle w:val="NoSpacing"/>
        <w:rPr>
          <w:b/>
          <w:sz w:val="22"/>
        </w:rPr>
      </w:pPr>
      <w:r>
        <w:rPr>
          <w:b/>
          <w:sz w:val="22"/>
        </w:rPr>
        <w:t>HONORS</w:t>
      </w:r>
      <w:r w:rsidR="00740EFF" w:rsidRPr="005F3D0A">
        <w:rPr>
          <w:b/>
          <w:sz w:val="22"/>
        </w:rPr>
        <w:tab/>
      </w:r>
    </w:p>
    <w:p w14:paraId="0C3C6BC4" w14:textId="2401115C" w:rsidR="00546136" w:rsidRPr="00546136" w:rsidRDefault="00546136" w:rsidP="0054613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 w:rsidRPr="005F3D0A">
        <w:rPr>
          <w:sz w:val="22"/>
        </w:rPr>
        <w:tab/>
      </w: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  <w:r w:rsidR="00740EFF" w:rsidRPr="005F3D0A">
        <w:rPr>
          <w:b/>
          <w:sz w:val="22"/>
        </w:rPr>
        <w:tab/>
      </w:r>
    </w:p>
    <w:p w14:paraId="78FEB875" w14:textId="77777777" w:rsidR="005A51BE" w:rsidRPr="005A51BE" w:rsidRDefault="005A51BE" w:rsidP="005A51BE">
      <w:pPr>
        <w:pStyle w:val="NoSpacing"/>
        <w:rPr>
          <w:bCs/>
          <w:sz w:val="22"/>
        </w:rPr>
      </w:pPr>
      <w:r w:rsidRPr="005A51BE">
        <w:rPr>
          <w:bCs/>
          <w:sz w:val="22"/>
        </w:rPr>
        <w:t>Dean’s Elite Scholar Award, University of Mississippi, 2022</w:t>
      </w:r>
    </w:p>
    <w:p w14:paraId="7EB49903" w14:textId="192C2B5B" w:rsidR="005A51BE" w:rsidRPr="005A51BE" w:rsidRDefault="005A51BE" w:rsidP="00546136">
      <w:pPr>
        <w:pStyle w:val="NoSpacing"/>
        <w:rPr>
          <w:bCs/>
          <w:sz w:val="22"/>
        </w:rPr>
      </w:pPr>
      <w:r w:rsidRPr="005A51BE">
        <w:rPr>
          <w:bCs/>
          <w:sz w:val="22"/>
        </w:rPr>
        <w:t>Academic Excellence Fellowship, University of Mississippi, 2022</w:t>
      </w:r>
    </w:p>
    <w:p w14:paraId="556E7C44" w14:textId="58563824" w:rsidR="006A1DC8" w:rsidRPr="00D126AD" w:rsidRDefault="006A1DC8" w:rsidP="00546136">
      <w:pPr>
        <w:pStyle w:val="NoSpacing"/>
        <w:rPr>
          <w:sz w:val="22"/>
        </w:rPr>
      </w:pPr>
      <w:r w:rsidRPr="00D126AD">
        <w:rPr>
          <w:sz w:val="22"/>
        </w:rPr>
        <w:t>Beta Gamma Sigma</w:t>
      </w:r>
      <w:r w:rsidR="00D126AD">
        <w:rPr>
          <w:sz w:val="22"/>
        </w:rPr>
        <w:t xml:space="preserve"> – Honor Society for top College of Business students</w:t>
      </w:r>
    </w:p>
    <w:p w14:paraId="3AB18E00" w14:textId="7C62BD27" w:rsidR="006A1DC8" w:rsidRPr="00D126AD" w:rsidRDefault="006A1DC8" w:rsidP="006B1393">
      <w:pPr>
        <w:pStyle w:val="NoSpacing"/>
        <w:rPr>
          <w:sz w:val="22"/>
        </w:rPr>
      </w:pPr>
      <w:r w:rsidRPr="00D126AD">
        <w:rPr>
          <w:sz w:val="22"/>
        </w:rPr>
        <w:t>Phi Kappa Phi</w:t>
      </w:r>
      <w:r w:rsidR="00D126AD">
        <w:rPr>
          <w:sz w:val="22"/>
        </w:rPr>
        <w:t xml:space="preserve"> – Honor Society for top University students</w:t>
      </w:r>
    </w:p>
    <w:p w14:paraId="018F9A92" w14:textId="7DF80D5C" w:rsidR="008426AF" w:rsidRPr="007E3329" w:rsidRDefault="008426AF" w:rsidP="006B1393">
      <w:pPr>
        <w:pStyle w:val="NoSpacing"/>
        <w:rPr>
          <w:b/>
        </w:rPr>
      </w:pPr>
    </w:p>
    <w:p w14:paraId="1FC4CC4A" w14:textId="2CDC15DA" w:rsidR="00546136" w:rsidRDefault="00546136" w:rsidP="006B1393">
      <w:pPr>
        <w:pStyle w:val="NoSpacing"/>
        <w:rPr>
          <w:b/>
          <w:sz w:val="22"/>
        </w:rPr>
      </w:pPr>
      <w:r>
        <w:rPr>
          <w:b/>
          <w:sz w:val="22"/>
        </w:rPr>
        <w:t>VOLUNTEER EXPERIENCE</w:t>
      </w:r>
      <w:r w:rsidR="008426AF" w:rsidRPr="005F3D0A">
        <w:rPr>
          <w:b/>
          <w:sz w:val="22"/>
        </w:rPr>
        <w:tab/>
      </w:r>
    </w:p>
    <w:p w14:paraId="5BDDF4D1" w14:textId="77777777" w:rsidR="00546136" w:rsidRPr="00465166" w:rsidRDefault="00546136" w:rsidP="00546136">
      <w:pPr>
        <w:pBdr>
          <w:top w:val="single" w:sz="4" w:space="1" w:color="auto"/>
        </w:pBdr>
        <w:tabs>
          <w:tab w:val="left" w:pos="6600"/>
          <w:tab w:val="left" w:pos="7950"/>
        </w:tabs>
        <w:spacing w:line="276" w:lineRule="auto"/>
        <w:rPr>
          <w:kern w:val="0"/>
          <w:sz w:val="14"/>
          <w:szCs w:val="14"/>
        </w:rPr>
      </w:pPr>
      <w:r w:rsidRPr="005F3D0A">
        <w:rPr>
          <w:sz w:val="22"/>
        </w:rPr>
        <w:tab/>
      </w:r>
      <w:r>
        <w:rPr>
          <w:kern w:val="0"/>
          <w:sz w:val="2"/>
          <w:szCs w:val="2"/>
        </w:rPr>
        <w:tab/>
      </w:r>
      <w:r>
        <w:rPr>
          <w:kern w:val="0"/>
          <w:sz w:val="2"/>
          <w:szCs w:val="2"/>
        </w:rPr>
        <w:tab/>
      </w:r>
    </w:p>
    <w:p w14:paraId="4D201F6D" w14:textId="5803AB05" w:rsidR="0012781D" w:rsidRPr="00984EB3" w:rsidRDefault="00984EB3" w:rsidP="006B1393">
      <w:pPr>
        <w:pStyle w:val="NoSpacing"/>
        <w:rPr>
          <w:bCs/>
          <w:sz w:val="22"/>
        </w:rPr>
      </w:pPr>
      <w:r>
        <w:rPr>
          <w:bCs/>
          <w:sz w:val="22"/>
        </w:rPr>
        <w:t>Junior League of the Shoals</w:t>
      </w:r>
    </w:p>
    <w:p w14:paraId="68E49A4D" w14:textId="3B5D2B3A" w:rsidR="0012781D" w:rsidRDefault="00984EB3" w:rsidP="0012781D">
      <w:pPr>
        <w:pStyle w:val="NoSpacing"/>
        <w:rPr>
          <w:sz w:val="22"/>
        </w:rPr>
      </w:pPr>
      <w:r>
        <w:rPr>
          <w:sz w:val="22"/>
        </w:rPr>
        <w:t xml:space="preserve">VITA </w:t>
      </w:r>
      <w:proofErr w:type="spellStart"/>
      <w:r>
        <w:rPr>
          <w:sz w:val="22"/>
        </w:rPr>
        <w:t>SaveFirst</w:t>
      </w:r>
      <w:proofErr w:type="spellEnd"/>
      <w:r>
        <w:rPr>
          <w:sz w:val="22"/>
        </w:rPr>
        <w:t xml:space="preserve"> Tax Preparation</w:t>
      </w:r>
    </w:p>
    <w:p w14:paraId="5837918D" w14:textId="69AB8FC4" w:rsidR="0012540A" w:rsidRDefault="00984EB3" w:rsidP="006A1DC8">
      <w:pPr>
        <w:ind w:left="1440" w:hanging="1440"/>
        <w:rPr>
          <w:sz w:val="22"/>
        </w:rPr>
      </w:pPr>
      <w:r>
        <w:rPr>
          <w:sz w:val="22"/>
        </w:rPr>
        <w:tab/>
      </w:r>
    </w:p>
    <w:p w14:paraId="57939A36" w14:textId="77777777" w:rsidR="00D831B0" w:rsidRDefault="00D831B0" w:rsidP="00E505FD">
      <w:pPr>
        <w:ind w:left="1440" w:hanging="1440"/>
        <w:rPr>
          <w:b/>
          <w:sz w:val="22"/>
        </w:rPr>
      </w:pPr>
    </w:p>
    <w:sectPr w:rsidR="00D831B0" w:rsidSect="00E505FD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6A29D" w14:textId="77777777" w:rsidR="001E0CF2" w:rsidRDefault="001E0CF2" w:rsidP="003C073C">
      <w:r>
        <w:separator/>
      </w:r>
    </w:p>
  </w:endnote>
  <w:endnote w:type="continuationSeparator" w:id="0">
    <w:p w14:paraId="2EA2AF0B" w14:textId="77777777" w:rsidR="001E0CF2" w:rsidRDefault="001E0CF2" w:rsidP="003C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FF40" w14:textId="77777777" w:rsidR="001E0CF2" w:rsidRDefault="001E0CF2" w:rsidP="003C073C">
      <w:r>
        <w:separator/>
      </w:r>
    </w:p>
  </w:footnote>
  <w:footnote w:type="continuationSeparator" w:id="0">
    <w:p w14:paraId="4B751716" w14:textId="77777777" w:rsidR="001E0CF2" w:rsidRDefault="001E0CF2" w:rsidP="003C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9895141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283D87" w14:textId="77777777" w:rsidR="00D73816" w:rsidRDefault="00D73816" w:rsidP="00D73816">
        <w:pPr>
          <w:pStyle w:val="Head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Abby Sides</w:t>
        </w:r>
      </w:p>
      <w:p w14:paraId="7D215250" w14:textId="45C25BAD" w:rsidR="00231DB3" w:rsidRPr="00BB16C9" w:rsidRDefault="00D73816" w:rsidP="00D73816">
        <w:pPr>
          <w:pStyle w:val="Head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t>Page 2</w:t>
        </w:r>
      </w:p>
    </w:sdtContent>
  </w:sdt>
  <w:p w14:paraId="025FD3B5" w14:textId="77777777" w:rsidR="003C073C" w:rsidRPr="00BB16C9" w:rsidRDefault="003C073C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50C"/>
    <w:multiLevelType w:val="hybridMultilevel"/>
    <w:tmpl w:val="445030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702DC4"/>
    <w:multiLevelType w:val="hybridMultilevel"/>
    <w:tmpl w:val="E9C4A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3D21AD"/>
    <w:multiLevelType w:val="hybridMultilevel"/>
    <w:tmpl w:val="5F220B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762011"/>
    <w:multiLevelType w:val="hybridMultilevel"/>
    <w:tmpl w:val="CFB4E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1F1D1B"/>
    <w:multiLevelType w:val="hybridMultilevel"/>
    <w:tmpl w:val="8C3C6E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E964D2E"/>
    <w:multiLevelType w:val="hybridMultilevel"/>
    <w:tmpl w:val="46744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8150ED"/>
    <w:multiLevelType w:val="hybridMultilevel"/>
    <w:tmpl w:val="4588016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AA6D4D"/>
    <w:multiLevelType w:val="hybridMultilevel"/>
    <w:tmpl w:val="E218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35E32"/>
    <w:multiLevelType w:val="hybridMultilevel"/>
    <w:tmpl w:val="B9D6C8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83541A"/>
    <w:multiLevelType w:val="hybridMultilevel"/>
    <w:tmpl w:val="8528B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1C4F88"/>
    <w:multiLevelType w:val="hybridMultilevel"/>
    <w:tmpl w:val="9FC27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5B8"/>
    <w:multiLevelType w:val="hybridMultilevel"/>
    <w:tmpl w:val="261C63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104466D"/>
    <w:multiLevelType w:val="hybridMultilevel"/>
    <w:tmpl w:val="0BC2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60C99"/>
    <w:multiLevelType w:val="hybridMultilevel"/>
    <w:tmpl w:val="12360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30FB7"/>
    <w:multiLevelType w:val="hybridMultilevel"/>
    <w:tmpl w:val="17EC3B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4558A1"/>
    <w:multiLevelType w:val="hybridMultilevel"/>
    <w:tmpl w:val="DD326C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3C24B8"/>
    <w:multiLevelType w:val="hybridMultilevel"/>
    <w:tmpl w:val="C658C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3E3729"/>
    <w:multiLevelType w:val="hybridMultilevel"/>
    <w:tmpl w:val="9A3C771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3BE62CC8"/>
    <w:multiLevelType w:val="hybridMultilevel"/>
    <w:tmpl w:val="13D2C0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991F59"/>
    <w:multiLevelType w:val="hybridMultilevel"/>
    <w:tmpl w:val="93E8D38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22C2616"/>
    <w:multiLevelType w:val="hybridMultilevel"/>
    <w:tmpl w:val="C5C248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712C76"/>
    <w:multiLevelType w:val="hybridMultilevel"/>
    <w:tmpl w:val="C4244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D473D5"/>
    <w:multiLevelType w:val="hybridMultilevel"/>
    <w:tmpl w:val="2886F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817D43"/>
    <w:multiLevelType w:val="hybridMultilevel"/>
    <w:tmpl w:val="853269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6B8617D"/>
    <w:multiLevelType w:val="hybridMultilevel"/>
    <w:tmpl w:val="8ECCB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A1A59"/>
    <w:multiLevelType w:val="hybridMultilevel"/>
    <w:tmpl w:val="1BAE6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A411725"/>
    <w:multiLevelType w:val="hybridMultilevel"/>
    <w:tmpl w:val="40CA09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842FA5"/>
    <w:multiLevelType w:val="hybridMultilevel"/>
    <w:tmpl w:val="2B3A9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FFE2672"/>
    <w:multiLevelType w:val="hybridMultilevel"/>
    <w:tmpl w:val="5A1096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CD710A8"/>
    <w:multiLevelType w:val="hybridMultilevel"/>
    <w:tmpl w:val="5CC8D7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96651644">
    <w:abstractNumId w:val="7"/>
  </w:num>
  <w:num w:numId="2" w16cid:durableId="13508017">
    <w:abstractNumId w:val="0"/>
  </w:num>
  <w:num w:numId="3" w16cid:durableId="385107542">
    <w:abstractNumId w:val="13"/>
  </w:num>
  <w:num w:numId="4" w16cid:durableId="426342240">
    <w:abstractNumId w:val="18"/>
  </w:num>
  <w:num w:numId="5" w16cid:durableId="750200507">
    <w:abstractNumId w:val="27"/>
  </w:num>
  <w:num w:numId="6" w16cid:durableId="921333491">
    <w:abstractNumId w:val="22"/>
  </w:num>
  <w:num w:numId="7" w16cid:durableId="956719655">
    <w:abstractNumId w:val="10"/>
  </w:num>
  <w:num w:numId="8" w16cid:durableId="1001667101">
    <w:abstractNumId w:val="28"/>
  </w:num>
  <w:num w:numId="9" w16cid:durableId="2002347147">
    <w:abstractNumId w:val="6"/>
  </w:num>
  <w:num w:numId="10" w16cid:durableId="346179271">
    <w:abstractNumId w:val="20"/>
  </w:num>
  <w:num w:numId="11" w16cid:durableId="1496872457">
    <w:abstractNumId w:val="24"/>
  </w:num>
  <w:num w:numId="12" w16cid:durableId="595138105">
    <w:abstractNumId w:val="16"/>
  </w:num>
  <w:num w:numId="13" w16cid:durableId="893587333">
    <w:abstractNumId w:val="3"/>
  </w:num>
  <w:num w:numId="14" w16cid:durableId="2059473486">
    <w:abstractNumId w:val="1"/>
  </w:num>
  <w:num w:numId="15" w16cid:durableId="659964027">
    <w:abstractNumId w:val="25"/>
  </w:num>
  <w:num w:numId="16" w16cid:durableId="1002515946">
    <w:abstractNumId w:val="9"/>
  </w:num>
  <w:num w:numId="17" w16cid:durableId="1731927978">
    <w:abstractNumId w:val="29"/>
  </w:num>
  <w:num w:numId="18" w16cid:durableId="1023627130">
    <w:abstractNumId w:val="17"/>
  </w:num>
  <w:num w:numId="19" w16cid:durableId="1027177301">
    <w:abstractNumId w:val="23"/>
  </w:num>
  <w:num w:numId="20" w16cid:durableId="1840385290">
    <w:abstractNumId w:val="26"/>
  </w:num>
  <w:num w:numId="21" w16cid:durableId="459036989">
    <w:abstractNumId w:val="4"/>
  </w:num>
  <w:num w:numId="22" w16cid:durableId="638415719">
    <w:abstractNumId w:val="14"/>
  </w:num>
  <w:num w:numId="23" w16cid:durableId="1998654741">
    <w:abstractNumId w:val="5"/>
  </w:num>
  <w:num w:numId="24" w16cid:durableId="1146776515">
    <w:abstractNumId w:val="11"/>
  </w:num>
  <w:num w:numId="25" w16cid:durableId="1915047410">
    <w:abstractNumId w:val="8"/>
  </w:num>
  <w:num w:numId="26" w16cid:durableId="355237778">
    <w:abstractNumId w:val="19"/>
  </w:num>
  <w:num w:numId="27" w16cid:durableId="1700817513">
    <w:abstractNumId w:val="15"/>
  </w:num>
  <w:num w:numId="28" w16cid:durableId="877550839">
    <w:abstractNumId w:val="2"/>
  </w:num>
  <w:num w:numId="29" w16cid:durableId="524177447">
    <w:abstractNumId w:val="12"/>
  </w:num>
  <w:num w:numId="30" w16cid:durableId="10776747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F"/>
    <w:rsid w:val="000067EA"/>
    <w:rsid w:val="00017CFF"/>
    <w:rsid w:val="000209FD"/>
    <w:rsid w:val="00027DEB"/>
    <w:rsid w:val="00036D25"/>
    <w:rsid w:val="00044F20"/>
    <w:rsid w:val="00053177"/>
    <w:rsid w:val="00057FF9"/>
    <w:rsid w:val="00074696"/>
    <w:rsid w:val="000A6C90"/>
    <w:rsid w:val="000A78DF"/>
    <w:rsid w:val="000B1878"/>
    <w:rsid w:val="000D43AB"/>
    <w:rsid w:val="000F4C0C"/>
    <w:rsid w:val="000F5CBA"/>
    <w:rsid w:val="00102A48"/>
    <w:rsid w:val="00107F21"/>
    <w:rsid w:val="0012409B"/>
    <w:rsid w:val="0012540A"/>
    <w:rsid w:val="0012781D"/>
    <w:rsid w:val="0013255A"/>
    <w:rsid w:val="00141A93"/>
    <w:rsid w:val="00142ABD"/>
    <w:rsid w:val="00145682"/>
    <w:rsid w:val="001476D8"/>
    <w:rsid w:val="00154556"/>
    <w:rsid w:val="00156EF4"/>
    <w:rsid w:val="0016464B"/>
    <w:rsid w:val="00184E28"/>
    <w:rsid w:val="0019008B"/>
    <w:rsid w:val="001A236C"/>
    <w:rsid w:val="001A4F9B"/>
    <w:rsid w:val="001B19F9"/>
    <w:rsid w:val="001B67B7"/>
    <w:rsid w:val="001B7AAB"/>
    <w:rsid w:val="001D2988"/>
    <w:rsid w:val="001D7798"/>
    <w:rsid w:val="001E0012"/>
    <w:rsid w:val="001E0CF2"/>
    <w:rsid w:val="001F4EAC"/>
    <w:rsid w:val="001F50BE"/>
    <w:rsid w:val="001F5728"/>
    <w:rsid w:val="00205A55"/>
    <w:rsid w:val="00210CB1"/>
    <w:rsid w:val="00231DB3"/>
    <w:rsid w:val="00244890"/>
    <w:rsid w:val="00247B75"/>
    <w:rsid w:val="002563E7"/>
    <w:rsid w:val="002816D3"/>
    <w:rsid w:val="00290E63"/>
    <w:rsid w:val="00294534"/>
    <w:rsid w:val="00295E36"/>
    <w:rsid w:val="002A5D56"/>
    <w:rsid w:val="0033154F"/>
    <w:rsid w:val="003340A3"/>
    <w:rsid w:val="0033618B"/>
    <w:rsid w:val="0034399A"/>
    <w:rsid w:val="003459AC"/>
    <w:rsid w:val="00346DCA"/>
    <w:rsid w:val="00363643"/>
    <w:rsid w:val="00391F22"/>
    <w:rsid w:val="003A3758"/>
    <w:rsid w:val="003C073C"/>
    <w:rsid w:val="003C6969"/>
    <w:rsid w:val="003C7616"/>
    <w:rsid w:val="003D287C"/>
    <w:rsid w:val="003E0554"/>
    <w:rsid w:val="003F2D06"/>
    <w:rsid w:val="003F442A"/>
    <w:rsid w:val="0042204A"/>
    <w:rsid w:val="0042771E"/>
    <w:rsid w:val="004326C5"/>
    <w:rsid w:val="0043536C"/>
    <w:rsid w:val="00463AD3"/>
    <w:rsid w:val="00465166"/>
    <w:rsid w:val="00483B9D"/>
    <w:rsid w:val="004A28CE"/>
    <w:rsid w:val="004B27C8"/>
    <w:rsid w:val="004C0FEB"/>
    <w:rsid w:val="004D1C91"/>
    <w:rsid w:val="004D5C47"/>
    <w:rsid w:val="004E0A93"/>
    <w:rsid w:val="004E41D3"/>
    <w:rsid w:val="004E63BE"/>
    <w:rsid w:val="004F25B1"/>
    <w:rsid w:val="005019C9"/>
    <w:rsid w:val="00505A00"/>
    <w:rsid w:val="00506F03"/>
    <w:rsid w:val="005302A6"/>
    <w:rsid w:val="00546136"/>
    <w:rsid w:val="00551ABB"/>
    <w:rsid w:val="00553A4D"/>
    <w:rsid w:val="005666E0"/>
    <w:rsid w:val="0057176F"/>
    <w:rsid w:val="00571D27"/>
    <w:rsid w:val="00584EC7"/>
    <w:rsid w:val="00592D19"/>
    <w:rsid w:val="005A268D"/>
    <w:rsid w:val="005A51BE"/>
    <w:rsid w:val="005B4AA5"/>
    <w:rsid w:val="005B69DE"/>
    <w:rsid w:val="005C230C"/>
    <w:rsid w:val="005C5741"/>
    <w:rsid w:val="005C76B3"/>
    <w:rsid w:val="005E34B7"/>
    <w:rsid w:val="005F3D0A"/>
    <w:rsid w:val="005F3F12"/>
    <w:rsid w:val="00606F54"/>
    <w:rsid w:val="00607E49"/>
    <w:rsid w:val="006308F4"/>
    <w:rsid w:val="00651FBD"/>
    <w:rsid w:val="00653311"/>
    <w:rsid w:val="00662D0A"/>
    <w:rsid w:val="006661A3"/>
    <w:rsid w:val="00671DE0"/>
    <w:rsid w:val="00684545"/>
    <w:rsid w:val="00685F66"/>
    <w:rsid w:val="00690897"/>
    <w:rsid w:val="006A1DC8"/>
    <w:rsid w:val="006A6DD6"/>
    <w:rsid w:val="006B1393"/>
    <w:rsid w:val="006B6ECD"/>
    <w:rsid w:val="006C3551"/>
    <w:rsid w:val="006D0309"/>
    <w:rsid w:val="006D3457"/>
    <w:rsid w:val="006E58E4"/>
    <w:rsid w:val="006F22B1"/>
    <w:rsid w:val="0072046C"/>
    <w:rsid w:val="007330ED"/>
    <w:rsid w:val="00740EFF"/>
    <w:rsid w:val="00752187"/>
    <w:rsid w:val="007645D5"/>
    <w:rsid w:val="00775AF4"/>
    <w:rsid w:val="00785A98"/>
    <w:rsid w:val="007B381D"/>
    <w:rsid w:val="007D654E"/>
    <w:rsid w:val="007E58DD"/>
    <w:rsid w:val="007F3029"/>
    <w:rsid w:val="007F63C6"/>
    <w:rsid w:val="00800F2E"/>
    <w:rsid w:val="00806B2E"/>
    <w:rsid w:val="00807B66"/>
    <w:rsid w:val="00822D5B"/>
    <w:rsid w:val="00825CF2"/>
    <w:rsid w:val="008426AF"/>
    <w:rsid w:val="00851992"/>
    <w:rsid w:val="008768E5"/>
    <w:rsid w:val="00890932"/>
    <w:rsid w:val="00896477"/>
    <w:rsid w:val="008A02C6"/>
    <w:rsid w:val="008A3055"/>
    <w:rsid w:val="008A6C7E"/>
    <w:rsid w:val="008B5A83"/>
    <w:rsid w:val="008D178B"/>
    <w:rsid w:val="008E199C"/>
    <w:rsid w:val="008E4A37"/>
    <w:rsid w:val="00913302"/>
    <w:rsid w:val="00915B1D"/>
    <w:rsid w:val="00941BE2"/>
    <w:rsid w:val="0094486B"/>
    <w:rsid w:val="009608AF"/>
    <w:rsid w:val="009610BF"/>
    <w:rsid w:val="009626DC"/>
    <w:rsid w:val="00962CC6"/>
    <w:rsid w:val="00967FF1"/>
    <w:rsid w:val="0097435D"/>
    <w:rsid w:val="009813FF"/>
    <w:rsid w:val="00984EB3"/>
    <w:rsid w:val="00985B5C"/>
    <w:rsid w:val="009905BB"/>
    <w:rsid w:val="00994578"/>
    <w:rsid w:val="009B2AE9"/>
    <w:rsid w:val="009B5898"/>
    <w:rsid w:val="009B594E"/>
    <w:rsid w:val="009C3D19"/>
    <w:rsid w:val="009C5A6B"/>
    <w:rsid w:val="009E4C33"/>
    <w:rsid w:val="00A304B3"/>
    <w:rsid w:val="00A459F5"/>
    <w:rsid w:val="00A7009B"/>
    <w:rsid w:val="00A737FC"/>
    <w:rsid w:val="00A74FF7"/>
    <w:rsid w:val="00A7554A"/>
    <w:rsid w:val="00A81DD0"/>
    <w:rsid w:val="00A90692"/>
    <w:rsid w:val="00A90791"/>
    <w:rsid w:val="00AA0CCF"/>
    <w:rsid w:val="00AB0561"/>
    <w:rsid w:val="00AD77F2"/>
    <w:rsid w:val="00AE1480"/>
    <w:rsid w:val="00AE29E4"/>
    <w:rsid w:val="00AF49BE"/>
    <w:rsid w:val="00B24260"/>
    <w:rsid w:val="00B52847"/>
    <w:rsid w:val="00B5341C"/>
    <w:rsid w:val="00B55DDF"/>
    <w:rsid w:val="00B6206B"/>
    <w:rsid w:val="00B93462"/>
    <w:rsid w:val="00B96D85"/>
    <w:rsid w:val="00BA0E69"/>
    <w:rsid w:val="00BB16C9"/>
    <w:rsid w:val="00BB3AF2"/>
    <w:rsid w:val="00BC1610"/>
    <w:rsid w:val="00BD3588"/>
    <w:rsid w:val="00BF0742"/>
    <w:rsid w:val="00C001FB"/>
    <w:rsid w:val="00C044AA"/>
    <w:rsid w:val="00C04C3D"/>
    <w:rsid w:val="00C104BB"/>
    <w:rsid w:val="00C22CF7"/>
    <w:rsid w:val="00C26188"/>
    <w:rsid w:val="00C4300D"/>
    <w:rsid w:val="00C55442"/>
    <w:rsid w:val="00C55E07"/>
    <w:rsid w:val="00C6685F"/>
    <w:rsid w:val="00C7114C"/>
    <w:rsid w:val="00C7330E"/>
    <w:rsid w:val="00C9259D"/>
    <w:rsid w:val="00C93892"/>
    <w:rsid w:val="00CC593D"/>
    <w:rsid w:val="00CD5494"/>
    <w:rsid w:val="00CE5E0E"/>
    <w:rsid w:val="00CF0566"/>
    <w:rsid w:val="00D126AD"/>
    <w:rsid w:val="00D138C2"/>
    <w:rsid w:val="00D1411D"/>
    <w:rsid w:val="00D262D6"/>
    <w:rsid w:val="00D3042E"/>
    <w:rsid w:val="00D35610"/>
    <w:rsid w:val="00D43906"/>
    <w:rsid w:val="00D51CDB"/>
    <w:rsid w:val="00D558CA"/>
    <w:rsid w:val="00D577C1"/>
    <w:rsid w:val="00D65F57"/>
    <w:rsid w:val="00D67EB2"/>
    <w:rsid w:val="00D7147C"/>
    <w:rsid w:val="00D73816"/>
    <w:rsid w:val="00D81ACF"/>
    <w:rsid w:val="00D831B0"/>
    <w:rsid w:val="00D867B5"/>
    <w:rsid w:val="00D86BB5"/>
    <w:rsid w:val="00E13C87"/>
    <w:rsid w:val="00E33B90"/>
    <w:rsid w:val="00E505FD"/>
    <w:rsid w:val="00E526D4"/>
    <w:rsid w:val="00E5678D"/>
    <w:rsid w:val="00E72784"/>
    <w:rsid w:val="00E825A0"/>
    <w:rsid w:val="00EA42FC"/>
    <w:rsid w:val="00EC0729"/>
    <w:rsid w:val="00ED11A8"/>
    <w:rsid w:val="00ED6CF9"/>
    <w:rsid w:val="00EF415A"/>
    <w:rsid w:val="00EF511D"/>
    <w:rsid w:val="00F05EFE"/>
    <w:rsid w:val="00F079D8"/>
    <w:rsid w:val="00F43D4A"/>
    <w:rsid w:val="00F67D52"/>
    <w:rsid w:val="00F755F9"/>
    <w:rsid w:val="00F81DC6"/>
    <w:rsid w:val="00F82EF3"/>
    <w:rsid w:val="00F83C40"/>
    <w:rsid w:val="00F9100A"/>
    <w:rsid w:val="00F95D69"/>
    <w:rsid w:val="00F97DDE"/>
    <w:rsid w:val="00FA51AE"/>
    <w:rsid w:val="00FE712C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3CC8F7"/>
  <w15:chartTrackingRefBased/>
  <w15:docId w15:val="{7B710122-CD1E-4CDA-9EDE-DBBBB8F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6AF"/>
    <w:rPr>
      <w:color w:val="0066FF"/>
      <w:u w:val="single"/>
    </w:rPr>
  </w:style>
  <w:style w:type="paragraph" w:styleId="NoSpacing">
    <w:name w:val="No Spacing"/>
    <w:uiPriority w:val="1"/>
    <w:qFormat/>
    <w:rsid w:val="008426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76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C0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73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0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73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556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02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17C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Jennifer L.</dc:creator>
  <cp:keywords/>
  <dc:description/>
  <cp:lastModifiedBy>Abby Sides</cp:lastModifiedBy>
  <cp:revision>4</cp:revision>
  <cp:lastPrinted>2020-09-14T02:58:00Z</cp:lastPrinted>
  <dcterms:created xsi:type="dcterms:W3CDTF">2022-10-24T15:24:00Z</dcterms:created>
  <dcterms:modified xsi:type="dcterms:W3CDTF">2022-10-24T22:23:00Z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a87a075248406062cc74a9bfdc37f10570950c14253d58a8abac7a03d28d13f6</vt:lpwstr>
  </property>
</Properties>
</file>